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D68B" w14:textId="4376969A" w:rsidR="002B116E" w:rsidRPr="00494541" w:rsidRDefault="002B116E" w:rsidP="002B116E">
      <w:pPr>
        <w:rPr>
          <w:rFonts w:asciiTheme="majorBidi" w:hAnsiTheme="majorBidi" w:cstheme="majorBidi"/>
          <w:color w:val="000000"/>
          <w:lang w:bidi="ar-SA"/>
        </w:rPr>
      </w:pPr>
      <w:r w:rsidRPr="00494541">
        <w:rPr>
          <w:rFonts w:asciiTheme="majorBidi" w:hAnsiTheme="majorBidi" w:cstheme="majorBidi"/>
          <w:color w:val="000000"/>
          <w:lang w:bidi="ar-SA"/>
        </w:rPr>
        <w:t>別紙様式</w:t>
      </w:r>
      <w:r w:rsidR="003162EE" w:rsidRPr="00494541">
        <w:rPr>
          <w:rFonts w:asciiTheme="majorBidi" w:hAnsiTheme="majorBidi" w:cstheme="majorBidi"/>
          <w:color w:val="000000"/>
          <w:lang w:bidi="ar-SA"/>
        </w:rPr>
        <w:t>８</w:t>
      </w:r>
    </w:p>
    <w:p w14:paraId="5A955661" w14:textId="77777777" w:rsidR="002B116E" w:rsidRPr="00494541" w:rsidRDefault="002B116E" w:rsidP="002B116E">
      <w:pPr>
        <w:rPr>
          <w:rFonts w:asciiTheme="majorBidi" w:hAnsiTheme="majorBidi" w:cstheme="majorBidi"/>
          <w:color w:val="000000"/>
          <w:lang w:bidi="ar-SA"/>
        </w:rPr>
      </w:pPr>
    </w:p>
    <w:p w14:paraId="2E1FB6CF" w14:textId="77777777" w:rsidR="002B116E" w:rsidRPr="00494541" w:rsidRDefault="002B116E" w:rsidP="002B116E">
      <w:pPr>
        <w:jc w:val="center"/>
        <w:rPr>
          <w:rFonts w:asciiTheme="majorBidi" w:hAnsiTheme="majorBidi" w:cstheme="majorBidi"/>
          <w:color w:val="000000"/>
          <w:lang w:bidi="ar-SA"/>
        </w:rPr>
      </w:pPr>
      <w:r w:rsidRPr="00494541">
        <w:rPr>
          <w:rFonts w:asciiTheme="majorBidi" w:hAnsiTheme="majorBidi" w:cstheme="majorBidi"/>
          <w:color w:val="000000"/>
          <w:lang w:bidi="ar-SA"/>
        </w:rPr>
        <w:t>追加のリスク最小化活動の概要</w:t>
      </w:r>
    </w:p>
    <w:p w14:paraId="11B4E870" w14:textId="77777777" w:rsidR="002B116E" w:rsidRPr="00494541" w:rsidRDefault="002B116E" w:rsidP="002B116E">
      <w:pPr>
        <w:rPr>
          <w:rFonts w:asciiTheme="majorBidi" w:hAnsiTheme="majorBidi" w:cstheme="majorBidi"/>
          <w:color w:val="000000"/>
          <w:lang w:bidi="ar-SA"/>
        </w:rPr>
      </w:pPr>
    </w:p>
    <w:tbl>
      <w:tblPr>
        <w:tblStyle w:val="a3"/>
        <w:tblW w:w="5000" w:type="pct"/>
        <w:tblLook w:val="04A0" w:firstRow="1" w:lastRow="0" w:firstColumn="1" w:lastColumn="0" w:noHBand="0" w:noVBand="1"/>
      </w:tblPr>
      <w:tblGrid>
        <w:gridCol w:w="2044"/>
        <w:gridCol w:w="6450"/>
      </w:tblGrid>
      <w:tr w:rsidR="002B116E" w:rsidRPr="00494541" w14:paraId="6291DBCB" w14:textId="77777777" w:rsidTr="00E426DD">
        <w:tc>
          <w:tcPr>
            <w:tcW w:w="5000" w:type="pct"/>
            <w:gridSpan w:val="2"/>
          </w:tcPr>
          <w:p w14:paraId="6445BDDE" w14:textId="77777777" w:rsidR="002B116E" w:rsidRPr="00494541" w:rsidRDefault="002B116E" w:rsidP="002B116E">
            <w:pPr>
              <w:widowControl/>
              <w:jc w:val="left"/>
              <w:rPr>
                <w:rFonts w:asciiTheme="majorBidi" w:hAnsiTheme="majorBidi" w:cstheme="majorBidi"/>
                <w:color w:val="000000"/>
                <w:sz w:val="18"/>
                <w:szCs w:val="18"/>
              </w:rPr>
            </w:pPr>
            <w:r w:rsidRPr="00494541">
              <w:rPr>
                <w:rFonts w:asciiTheme="majorBidi" w:hAnsiTheme="majorBidi" w:cstheme="majorBidi"/>
                <w:color w:val="000000"/>
                <w:sz w:val="18"/>
                <w:szCs w:val="18"/>
              </w:rPr>
              <w:t>活動の名称</w:t>
            </w:r>
          </w:p>
        </w:tc>
      </w:tr>
      <w:tr w:rsidR="002B116E" w:rsidRPr="00494541" w14:paraId="6CAFAFFD" w14:textId="77777777" w:rsidTr="00E426DD">
        <w:tc>
          <w:tcPr>
            <w:tcW w:w="1203" w:type="pct"/>
          </w:tcPr>
          <w:p w14:paraId="10A9D50A" w14:textId="77777777" w:rsidR="002B116E" w:rsidRPr="00494541" w:rsidRDefault="002B116E" w:rsidP="002B116E">
            <w:pPr>
              <w:widowControl/>
              <w:jc w:val="center"/>
              <w:rPr>
                <w:rFonts w:asciiTheme="majorBidi" w:hAnsiTheme="majorBidi" w:cstheme="majorBidi"/>
                <w:color w:val="000000"/>
                <w:sz w:val="18"/>
                <w:szCs w:val="18"/>
              </w:rPr>
            </w:pPr>
            <w:r w:rsidRPr="00494541">
              <w:rPr>
                <w:rFonts w:asciiTheme="majorBidi" w:hAnsiTheme="majorBidi" w:cstheme="majorBidi"/>
                <w:color w:val="000000"/>
                <w:sz w:val="18"/>
                <w:szCs w:val="18"/>
              </w:rPr>
              <w:t>目的</w:t>
            </w:r>
          </w:p>
        </w:tc>
        <w:tc>
          <w:tcPr>
            <w:tcW w:w="3797" w:type="pct"/>
          </w:tcPr>
          <w:p w14:paraId="5E5E8F63" w14:textId="77777777" w:rsidR="002B116E" w:rsidRPr="00494541" w:rsidRDefault="002B116E" w:rsidP="002B116E">
            <w:pPr>
              <w:widowControl/>
              <w:jc w:val="left"/>
              <w:rPr>
                <w:rFonts w:asciiTheme="majorBidi" w:hAnsiTheme="majorBidi" w:cstheme="majorBidi"/>
                <w:color w:val="000000"/>
                <w:sz w:val="18"/>
                <w:szCs w:val="18"/>
              </w:rPr>
            </w:pPr>
          </w:p>
        </w:tc>
      </w:tr>
      <w:tr w:rsidR="002B116E" w:rsidRPr="00494541" w14:paraId="49133D0D" w14:textId="77777777" w:rsidTr="00E426DD">
        <w:tc>
          <w:tcPr>
            <w:tcW w:w="1203" w:type="pct"/>
          </w:tcPr>
          <w:p w14:paraId="2AFF73C0" w14:textId="77777777" w:rsidR="002B116E" w:rsidRPr="00494541" w:rsidRDefault="002B116E" w:rsidP="002B116E">
            <w:pPr>
              <w:widowControl/>
              <w:jc w:val="center"/>
              <w:rPr>
                <w:rFonts w:asciiTheme="majorBidi" w:hAnsiTheme="majorBidi" w:cstheme="majorBidi"/>
                <w:color w:val="000000"/>
                <w:sz w:val="18"/>
                <w:szCs w:val="18"/>
              </w:rPr>
            </w:pPr>
            <w:r w:rsidRPr="00494541">
              <w:rPr>
                <w:rFonts w:asciiTheme="majorBidi" w:hAnsiTheme="majorBidi" w:cstheme="majorBidi"/>
                <w:color w:val="000000"/>
                <w:sz w:val="18"/>
                <w:szCs w:val="18"/>
              </w:rPr>
              <w:t>安全性検討事項</w:t>
            </w:r>
          </w:p>
        </w:tc>
        <w:tc>
          <w:tcPr>
            <w:tcW w:w="3797" w:type="pct"/>
          </w:tcPr>
          <w:p w14:paraId="25084386" w14:textId="77777777" w:rsidR="002B116E" w:rsidRPr="00494541" w:rsidRDefault="002B116E" w:rsidP="002B116E">
            <w:pPr>
              <w:widowControl/>
              <w:jc w:val="left"/>
              <w:rPr>
                <w:rFonts w:asciiTheme="majorBidi" w:hAnsiTheme="majorBidi" w:cstheme="majorBidi"/>
                <w:color w:val="000000"/>
                <w:sz w:val="18"/>
                <w:szCs w:val="18"/>
              </w:rPr>
            </w:pPr>
          </w:p>
        </w:tc>
      </w:tr>
      <w:tr w:rsidR="002B116E" w:rsidRPr="00494541" w14:paraId="65CD1849" w14:textId="77777777" w:rsidTr="00E426DD">
        <w:tc>
          <w:tcPr>
            <w:tcW w:w="1203" w:type="pct"/>
          </w:tcPr>
          <w:p w14:paraId="0219FF9B" w14:textId="77777777" w:rsidR="002B116E" w:rsidRPr="00494541" w:rsidRDefault="002B116E" w:rsidP="002B116E">
            <w:pPr>
              <w:widowControl/>
              <w:jc w:val="center"/>
              <w:rPr>
                <w:rFonts w:asciiTheme="majorBidi" w:hAnsiTheme="majorBidi" w:cstheme="majorBidi"/>
                <w:color w:val="000000"/>
                <w:sz w:val="18"/>
                <w:szCs w:val="18"/>
              </w:rPr>
            </w:pPr>
            <w:r w:rsidRPr="00494541">
              <w:rPr>
                <w:rFonts w:asciiTheme="majorBidi" w:hAnsiTheme="majorBidi" w:cstheme="majorBidi"/>
                <w:color w:val="000000"/>
                <w:sz w:val="18"/>
                <w:szCs w:val="18"/>
              </w:rPr>
              <w:t>具体的な方法</w:t>
            </w:r>
          </w:p>
        </w:tc>
        <w:tc>
          <w:tcPr>
            <w:tcW w:w="3797" w:type="pct"/>
          </w:tcPr>
          <w:p w14:paraId="3A6F95A8" w14:textId="77777777" w:rsidR="002B116E" w:rsidRPr="00494541" w:rsidRDefault="002B116E" w:rsidP="002B116E">
            <w:pPr>
              <w:widowControl/>
              <w:jc w:val="left"/>
              <w:rPr>
                <w:rFonts w:asciiTheme="majorBidi" w:hAnsiTheme="majorBidi" w:cstheme="majorBidi"/>
                <w:color w:val="000000"/>
                <w:sz w:val="18"/>
                <w:szCs w:val="18"/>
              </w:rPr>
            </w:pPr>
          </w:p>
        </w:tc>
      </w:tr>
      <w:tr w:rsidR="002B116E" w:rsidRPr="00494541" w14:paraId="7B920D36" w14:textId="77777777" w:rsidTr="00E426DD">
        <w:tc>
          <w:tcPr>
            <w:tcW w:w="1203" w:type="pct"/>
          </w:tcPr>
          <w:p w14:paraId="08299997" w14:textId="77777777" w:rsidR="002B116E" w:rsidRPr="00494541" w:rsidRDefault="002B116E" w:rsidP="002B116E">
            <w:pPr>
              <w:widowControl/>
              <w:jc w:val="center"/>
              <w:rPr>
                <w:rFonts w:asciiTheme="majorBidi" w:hAnsiTheme="majorBidi" w:cstheme="majorBidi"/>
                <w:color w:val="000000"/>
                <w:sz w:val="18"/>
                <w:szCs w:val="18"/>
              </w:rPr>
            </w:pPr>
            <w:r w:rsidRPr="00494541">
              <w:rPr>
                <w:rFonts w:asciiTheme="majorBidi" w:hAnsiTheme="majorBidi" w:cstheme="majorBidi"/>
                <w:color w:val="000000"/>
                <w:sz w:val="18"/>
                <w:szCs w:val="18"/>
              </w:rPr>
              <w:t>実施期間</w:t>
            </w:r>
          </w:p>
        </w:tc>
        <w:tc>
          <w:tcPr>
            <w:tcW w:w="3797" w:type="pct"/>
          </w:tcPr>
          <w:p w14:paraId="3EF5ED01" w14:textId="77777777" w:rsidR="002B116E" w:rsidRPr="00494541" w:rsidRDefault="002B116E" w:rsidP="002B116E">
            <w:pPr>
              <w:widowControl/>
              <w:jc w:val="left"/>
              <w:rPr>
                <w:rFonts w:asciiTheme="majorBidi" w:hAnsiTheme="majorBidi" w:cstheme="majorBidi"/>
                <w:color w:val="000000"/>
                <w:sz w:val="18"/>
                <w:szCs w:val="18"/>
              </w:rPr>
            </w:pPr>
          </w:p>
        </w:tc>
      </w:tr>
      <w:tr w:rsidR="002B116E" w:rsidRPr="00494541" w14:paraId="09E7F8EB" w14:textId="77777777" w:rsidTr="00E426DD">
        <w:tc>
          <w:tcPr>
            <w:tcW w:w="1203" w:type="pct"/>
          </w:tcPr>
          <w:p w14:paraId="2D11C642" w14:textId="77777777" w:rsidR="002B116E" w:rsidRPr="00494541" w:rsidRDefault="002B116E" w:rsidP="002B116E">
            <w:pPr>
              <w:widowControl/>
              <w:jc w:val="center"/>
              <w:rPr>
                <w:rFonts w:asciiTheme="majorBidi" w:hAnsiTheme="majorBidi" w:cstheme="majorBidi"/>
                <w:color w:val="000000"/>
                <w:sz w:val="18"/>
                <w:szCs w:val="18"/>
              </w:rPr>
            </w:pPr>
            <w:r w:rsidRPr="00494541">
              <w:rPr>
                <w:rFonts w:asciiTheme="majorBidi" w:hAnsiTheme="majorBidi" w:cstheme="majorBidi"/>
                <w:color w:val="000000"/>
                <w:sz w:val="18"/>
                <w:szCs w:val="18"/>
              </w:rPr>
              <w:t>備考</w:t>
            </w:r>
          </w:p>
        </w:tc>
        <w:tc>
          <w:tcPr>
            <w:tcW w:w="3797" w:type="pct"/>
          </w:tcPr>
          <w:p w14:paraId="1DEF8C59" w14:textId="77777777" w:rsidR="002B116E" w:rsidRPr="00494541" w:rsidRDefault="002B116E" w:rsidP="002B116E">
            <w:pPr>
              <w:widowControl/>
              <w:jc w:val="left"/>
              <w:rPr>
                <w:rFonts w:asciiTheme="majorBidi" w:hAnsiTheme="majorBidi" w:cstheme="majorBidi"/>
                <w:color w:val="000000"/>
                <w:sz w:val="18"/>
                <w:szCs w:val="18"/>
              </w:rPr>
            </w:pPr>
          </w:p>
        </w:tc>
      </w:tr>
    </w:tbl>
    <w:p w14:paraId="234506E5" w14:textId="77777777" w:rsidR="002B116E" w:rsidRPr="00494541" w:rsidRDefault="002B116E" w:rsidP="002B116E">
      <w:pPr>
        <w:rPr>
          <w:rFonts w:asciiTheme="majorBidi" w:hAnsiTheme="majorBidi" w:cstheme="majorBidi"/>
          <w:color w:val="000000"/>
          <w:lang w:bidi="ar-SA"/>
        </w:rPr>
      </w:pPr>
    </w:p>
    <w:p w14:paraId="2A264986" w14:textId="1AEAAE3F" w:rsidR="002B116E" w:rsidRPr="00494541" w:rsidRDefault="002B116E" w:rsidP="002B116E">
      <w:pPr>
        <w:widowControl/>
        <w:jc w:val="left"/>
        <w:rPr>
          <w:rFonts w:asciiTheme="majorBidi" w:hAnsiTheme="majorBidi" w:cstheme="majorBidi"/>
          <w:color w:val="000000"/>
          <w:sz w:val="18"/>
          <w:szCs w:val="18"/>
          <w:lang w:bidi="ar-SA"/>
        </w:rPr>
      </w:pPr>
      <w:r w:rsidRPr="00494541">
        <w:rPr>
          <w:rFonts w:asciiTheme="majorBidi" w:hAnsiTheme="majorBidi" w:cstheme="majorBidi"/>
          <w:color w:val="000000"/>
          <w:sz w:val="18"/>
          <w:szCs w:val="18"/>
          <w:lang w:bidi="ar-SA"/>
        </w:rPr>
        <w:t>（注意）</w:t>
      </w:r>
      <w:r w:rsidR="004D68C9" w:rsidRPr="00494541">
        <w:rPr>
          <w:rFonts w:asciiTheme="majorBidi" w:hAnsiTheme="majorBidi" w:cstheme="majorBidi"/>
          <w:color w:val="FF0000"/>
          <w:kern w:val="0"/>
          <w:sz w:val="18"/>
          <w:szCs w:val="18"/>
          <w:lang w:bidi="ar-SA"/>
        </w:rPr>
        <w:t>※</w:t>
      </w:r>
      <w:r w:rsidR="004D68C9" w:rsidRPr="00494541">
        <w:rPr>
          <w:rFonts w:asciiTheme="majorBidi" w:hAnsiTheme="majorBidi" w:cstheme="majorBidi"/>
          <w:color w:val="FF0000"/>
          <w:kern w:val="0"/>
          <w:sz w:val="18"/>
          <w:szCs w:val="18"/>
          <w:lang w:bidi="ar-SA"/>
        </w:rPr>
        <w:t>以下、注意事項は作成時に削除すること。</w:t>
      </w:r>
    </w:p>
    <w:p w14:paraId="607B345B" w14:textId="77777777" w:rsidR="002B116E" w:rsidRPr="00494541" w:rsidRDefault="002B116E" w:rsidP="002B116E">
      <w:pPr>
        <w:widowControl/>
        <w:numPr>
          <w:ilvl w:val="3"/>
          <w:numId w:val="1"/>
        </w:numPr>
        <w:ind w:left="360" w:hangingChars="200" w:hanging="360"/>
        <w:jc w:val="left"/>
        <w:rPr>
          <w:rFonts w:asciiTheme="majorBidi" w:hAnsiTheme="majorBidi" w:cstheme="majorBidi"/>
          <w:color w:val="000000"/>
          <w:sz w:val="18"/>
          <w:szCs w:val="18"/>
          <w:lang w:bidi="ar-SA"/>
        </w:rPr>
      </w:pPr>
      <w:r w:rsidRPr="00494541">
        <w:rPr>
          <w:rFonts w:asciiTheme="majorBidi" w:hAnsiTheme="majorBidi" w:cstheme="majorBidi"/>
          <w:color w:val="000000"/>
          <w:sz w:val="18"/>
          <w:szCs w:val="18"/>
          <w:lang w:bidi="ar-SA"/>
        </w:rPr>
        <w:t>再審査の対象となる追加のリスク最小化活動の概要を簡潔に記載すること。</w:t>
      </w:r>
    </w:p>
    <w:p w14:paraId="661924BE" w14:textId="7CE10B4B" w:rsidR="002B116E" w:rsidRPr="00494541" w:rsidRDefault="002B116E" w:rsidP="002B116E">
      <w:pPr>
        <w:widowControl/>
        <w:numPr>
          <w:ilvl w:val="3"/>
          <w:numId w:val="1"/>
        </w:numPr>
        <w:ind w:left="360" w:hangingChars="200" w:hanging="360"/>
        <w:jc w:val="left"/>
        <w:rPr>
          <w:rFonts w:asciiTheme="majorBidi" w:hAnsiTheme="majorBidi" w:cstheme="majorBidi"/>
          <w:color w:val="000000"/>
          <w:sz w:val="18"/>
          <w:szCs w:val="18"/>
          <w:lang w:bidi="ar-SA"/>
        </w:rPr>
      </w:pPr>
      <w:r w:rsidRPr="00494541">
        <w:rPr>
          <w:rFonts w:asciiTheme="majorBidi" w:hAnsiTheme="majorBidi" w:cstheme="majorBidi"/>
          <w:color w:val="000000"/>
          <w:sz w:val="18"/>
          <w:szCs w:val="18"/>
          <w:lang w:bidi="ar-SA"/>
        </w:rPr>
        <w:t>活動ごとに作成すること。</w:t>
      </w:r>
    </w:p>
    <w:sectPr w:rsidR="002B116E" w:rsidRPr="0049454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is For Office">
    <w:panose1 w:val="020B0504010101010104"/>
    <w:charset w:val="00"/>
    <w:family w:val="swiss"/>
    <w:pitch w:val="variable"/>
    <w:sig w:usb0="E00002FF" w:usb1="4000205F" w:usb2="08000029"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22564A"/>
    <w:multiLevelType w:val="hybridMultilevel"/>
    <w:tmpl w:val="42FE96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16E"/>
    <w:rsid w:val="002B116E"/>
    <w:rsid w:val="003162EE"/>
    <w:rsid w:val="00494541"/>
    <w:rsid w:val="004D68C9"/>
    <w:rsid w:val="007519C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61A484"/>
  <w15:chartTrackingRefBased/>
  <w15:docId w15:val="{94C94A58-8447-44A7-A2A4-52AC5A0DE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116E"/>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Novo Nordisk 2020">
      <a:dk1>
        <a:sysClr val="windowText" lastClr="000000"/>
      </a:dk1>
      <a:lt1>
        <a:srgbClr val="FFFFFF"/>
      </a:lt1>
      <a:dk2>
        <a:srgbClr val="001965"/>
      </a:dk2>
      <a:lt2>
        <a:srgbClr val="CCC5BD"/>
      </a:lt2>
      <a:accent1>
        <a:srgbClr val="001965"/>
      </a:accent1>
      <a:accent2>
        <a:srgbClr val="005AD2"/>
      </a:accent2>
      <a:accent3>
        <a:srgbClr val="3B97DE"/>
      </a:accent3>
      <a:accent4>
        <a:srgbClr val="EEA7BF"/>
      </a:accent4>
      <a:accent5>
        <a:srgbClr val="2A918B"/>
      </a:accent5>
      <a:accent6>
        <a:srgbClr val="939AA7"/>
      </a:accent6>
      <a:hlink>
        <a:srgbClr val="005AD2"/>
      </a:hlink>
      <a:folHlink>
        <a:srgbClr val="3B97DE"/>
      </a:folHlink>
    </a:clrScheme>
    <a:fontScheme name="Novo Nordisk 2020">
      <a:majorFont>
        <a:latin typeface="Apis For Office"/>
        <a:ea typeface=""/>
        <a:cs typeface=""/>
      </a:majorFont>
      <a:minorFont>
        <a:latin typeface="Apis For 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2022-06-18T02:25:00Z</dcterms:created>
  <dcterms:modified xsi:type="dcterms:W3CDTF">2022-07-07T12:40:00Z</dcterms:modified>
</cp:coreProperties>
</file>